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8029B9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8029B9">
        <w:rPr>
          <w:rFonts w:hint="cs"/>
          <w:b/>
          <w:bCs/>
          <w:sz w:val="28"/>
          <w:szCs w:val="28"/>
          <w:rtl/>
        </w:rPr>
        <w:t>19/2021</w:t>
      </w:r>
    </w:p>
    <w:p w:rsidR="00AE548B" w:rsidRDefault="008B5BFA" w:rsidP="00E00FD6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איתור דיור עבור משרדי ממשלה ו</w:t>
      </w:r>
      <w:r w:rsidR="00B172BE">
        <w:rPr>
          <w:rFonts w:hint="cs"/>
          <w:b/>
          <w:bCs/>
          <w:sz w:val="28"/>
          <w:szCs w:val="28"/>
          <w:rtl/>
        </w:rPr>
        <w:t xml:space="preserve">/או </w:t>
      </w:r>
      <w:r>
        <w:rPr>
          <w:rFonts w:hint="cs"/>
          <w:b/>
          <w:bCs/>
          <w:sz w:val="28"/>
          <w:szCs w:val="28"/>
          <w:rtl/>
        </w:rPr>
        <w:t xml:space="preserve">יחידות </w:t>
      </w:r>
      <w:r w:rsidRPr="00E00FD6">
        <w:rPr>
          <w:rFonts w:hint="cs"/>
          <w:b/>
          <w:bCs/>
          <w:sz w:val="28"/>
          <w:szCs w:val="28"/>
          <w:rtl/>
        </w:rPr>
        <w:t>ממשלתיות ב</w:t>
      </w:r>
      <w:r w:rsidR="00E00FD6" w:rsidRPr="00E00FD6">
        <w:rPr>
          <w:rFonts w:hint="cs"/>
          <w:b/>
          <w:bCs/>
          <w:sz w:val="28"/>
          <w:szCs w:val="28"/>
          <w:rtl/>
        </w:rPr>
        <w:t xml:space="preserve">דרום הארץ 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8029B9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8029B9">
        <w:rPr>
          <w:rFonts w:hint="cs"/>
          <w:szCs w:val="26"/>
          <w:rtl/>
        </w:rPr>
        <w:t>19/2021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5D2F84" w:rsidRPr="005D2F84">
        <w:rPr>
          <w:szCs w:val="26"/>
          <w:rtl/>
        </w:rPr>
        <w:t>דיור עבור משרד</w:t>
      </w:r>
      <w:r w:rsidR="008B5BFA">
        <w:rPr>
          <w:rFonts w:hint="cs"/>
          <w:szCs w:val="26"/>
          <w:rtl/>
        </w:rPr>
        <w:t>י הממשלה ו</w:t>
      </w:r>
      <w:r w:rsidR="00B172BE">
        <w:rPr>
          <w:rFonts w:hint="cs"/>
          <w:szCs w:val="26"/>
          <w:rtl/>
        </w:rPr>
        <w:t xml:space="preserve">/או </w:t>
      </w:r>
      <w:r w:rsidR="008B5BFA">
        <w:rPr>
          <w:rFonts w:hint="cs"/>
          <w:szCs w:val="26"/>
          <w:rtl/>
        </w:rPr>
        <w:t>יח</w:t>
      </w:r>
      <w:r w:rsidR="00B172BE">
        <w:rPr>
          <w:rFonts w:hint="cs"/>
          <w:szCs w:val="26"/>
          <w:rtl/>
        </w:rPr>
        <w:t>י</w:t>
      </w:r>
      <w:r w:rsidR="008B5BFA">
        <w:rPr>
          <w:rFonts w:hint="cs"/>
          <w:szCs w:val="26"/>
          <w:rtl/>
        </w:rPr>
        <w:t xml:space="preserve">דות ממשלתיות </w:t>
      </w:r>
      <w:r w:rsidR="00E00FD6">
        <w:rPr>
          <w:rFonts w:hint="cs"/>
          <w:szCs w:val="26"/>
          <w:rtl/>
        </w:rPr>
        <w:t>בדרום הארץ ע"פ גבולות הגזרה כפי שנקבעו ומצורפים לחוברת המכרז.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D13C82" w:rsidRPr="00D13C82" w:rsidRDefault="00D13C82" w:rsidP="00E00FD6">
      <w:pPr>
        <w:pStyle w:val="2"/>
        <w:keepNext/>
        <w:widowControl/>
        <w:numPr>
          <w:ilvl w:val="1"/>
          <w:numId w:val="8"/>
        </w:numPr>
        <w:spacing w:before="20" w:after="2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</w:t>
      </w:r>
      <w:r w:rsid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בדרום הארץ ע"פ גבולות הגזרה כפי שנקבעו ומצורפים לחוברת המכרז</w:t>
      </w:r>
      <w:r w:rsidR="008B5BFA" w:rsidRP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5753B" w:rsidRPr="0005753B" w:rsidRDefault="00E36525" w:rsidP="00EB78D4">
      <w:pPr>
        <w:pStyle w:val="2"/>
        <w:keepNext/>
        <w:widowControl/>
        <w:numPr>
          <w:ilvl w:val="1"/>
          <w:numId w:val="8"/>
        </w:numPr>
        <w:spacing w:before="20" w:after="2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0007AC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1,</w:t>
      </w:r>
      <w:r w:rsidR="00EB78D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4</w:t>
      </w:r>
      <w:r w:rsidR="000007AC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00</w:t>
      </w:r>
      <w:r w:rsidR="00E00FD6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ושטחי/מקומות חניה עבור </w:t>
      </w:r>
      <w:r w:rsidR="000007AC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לפחות </w:t>
      </w:r>
      <w:r w:rsid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כ-</w:t>
      </w:r>
      <w:r w:rsidR="000007AC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60</w:t>
      </w:r>
      <w:r w:rsid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רכבים.</w:t>
      </w:r>
    </w:p>
    <w:p w:rsidR="00B27116" w:rsidRDefault="00B27116" w:rsidP="00B172BE">
      <w:pPr>
        <w:pStyle w:val="2"/>
        <w:keepNext/>
        <w:widowControl/>
        <w:numPr>
          <w:ilvl w:val="1"/>
          <w:numId w:val="8"/>
        </w:numPr>
        <w:spacing w:before="20" w:after="2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606F0E" w:rsidRDefault="00606F0E" w:rsidP="00B172BE">
      <w:pPr>
        <w:pStyle w:val="2"/>
        <w:keepNext/>
        <w:widowControl/>
        <w:numPr>
          <w:ilvl w:val="1"/>
          <w:numId w:val="8"/>
        </w:numPr>
        <w:spacing w:before="20" w:after="2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E00FD6">
      <w:pPr>
        <w:pStyle w:val="2"/>
        <w:keepNext/>
        <w:widowControl/>
        <w:numPr>
          <w:ilvl w:val="1"/>
          <w:numId w:val="8"/>
        </w:numPr>
        <w:spacing w:before="20" w:after="2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הדיור יהיה </w:t>
      </w:r>
      <w:r w:rsidR="00E00FD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במבנה עצמאי או במבנה עם כניסה נפרדת וכן </w:t>
      </w: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בעל נגישות מלאה לאנשים עם מוגבלות.</w:t>
      </w:r>
    </w:p>
    <w:p w:rsidR="00511B0C" w:rsidRPr="001D0D97" w:rsidRDefault="00E64F20" w:rsidP="00B172BE">
      <w:pPr>
        <w:pStyle w:val="a7"/>
        <w:numPr>
          <w:ilvl w:val="1"/>
          <w:numId w:val="8"/>
        </w:numPr>
        <w:spacing w:before="20" w:after="20" w:line="276" w:lineRule="auto"/>
        <w:contextualSpacing w:val="0"/>
        <w:rPr>
          <w:rtl/>
        </w:r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9D1546" w:rsidRPr="00511B0C" w:rsidRDefault="009D1546" w:rsidP="00B172BE">
      <w:pPr>
        <w:spacing w:before="20" w:after="20" w:line="276" w:lineRule="auto"/>
        <w:ind w:left="431" w:right="-993"/>
        <w:rPr>
          <w:sz w:val="2"/>
          <w:szCs w:val="2"/>
          <w:rtl/>
        </w:rPr>
      </w:pPr>
    </w:p>
    <w:p w:rsidR="0005753B" w:rsidRPr="00DF5CB8" w:rsidRDefault="009D1546" w:rsidP="00B172BE">
      <w:pPr>
        <w:pStyle w:val="a7"/>
        <w:numPr>
          <w:ilvl w:val="1"/>
          <w:numId w:val="8"/>
        </w:numPr>
        <w:spacing w:before="20" w:after="20" w:line="276" w:lineRule="auto"/>
        <w:contextualSpacing w:val="0"/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8029B9" w:rsidRDefault="00D225E8" w:rsidP="008029B9">
      <w:pPr>
        <w:pStyle w:val="a7"/>
        <w:numPr>
          <w:ilvl w:val="1"/>
          <w:numId w:val="8"/>
        </w:numPr>
        <w:autoSpaceDE w:val="0"/>
        <w:autoSpaceDN w:val="0"/>
        <w:adjustRightInd w:val="0"/>
        <w:spacing w:before="20" w:after="20" w:line="276" w:lineRule="auto"/>
        <w:ind w:right="-851"/>
        <w:contextualSpacing w:val="0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</w:t>
      </w:r>
      <w:r w:rsidR="00B172BE">
        <w:rPr>
          <w:rFonts w:hint="cs"/>
          <w:i/>
          <w:rtl/>
        </w:rPr>
        <w:t>.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FE2F89">
      <w:pPr>
        <w:pStyle w:val="a7"/>
        <w:numPr>
          <w:ilvl w:val="1"/>
          <w:numId w:val="8"/>
        </w:numPr>
        <w:autoSpaceDE w:val="0"/>
        <w:autoSpaceDN w:val="0"/>
        <w:adjustRightInd w:val="0"/>
        <w:spacing w:before="20" w:after="20" w:line="276" w:lineRule="auto"/>
        <w:ind w:right="-851"/>
        <w:contextualSpacing w:val="0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</w:t>
      </w:r>
      <w:r w:rsidR="00B172BE">
        <w:rPr>
          <w:rFonts w:hint="cs"/>
          <w:i/>
          <w:rtl/>
        </w:rPr>
        <w:t>עד ו</w:t>
      </w:r>
      <w:r w:rsidR="00D225E8" w:rsidRPr="0005753B">
        <w:rPr>
          <w:i/>
          <w:rtl/>
        </w:rPr>
        <w:t xml:space="preserve">לא יאוחר מיום </w:t>
      </w:r>
      <w:r w:rsidR="00FE2F89">
        <w:rPr>
          <w:rFonts w:hint="cs"/>
          <w:i/>
          <w:rtl/>
        </w:rPr>
        <w:t>31/1/2022</w:t>
      </w:r>
      <w:bookmarkStart w:id="0" w:name="_GoBack"/>
      <w:bookmarkEnd w:id="0"/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E00FD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p w:rsidR="00E00FD6" w:rsidRPr="00E00FD6" w:rsidRDefault="00E00FD6" w:rsidP="00E00FD6">
      <w:pPr>
        <w:rPr>
          <w:szCs w:val="26"/>
          <w:rtl/>
        </w:rPr>
      </w:pPr>
    </w:p>
    <w:p w:rsidR="00E00FD6" w:rsidRPr="00E00FD6" w:rsidRDefault="00E00FD6" w:rsidP="00E00FD6">
      <w:pPr>
        <w:rPr>
          <w:szCs w:val="26"/>
          <w:rtl/>
        </w:rPr>
      </w:pPr>
    </w:p>
    <w:p w:rsidR="00E00FD6" w:rsidRPr="00E00FD6" w:rsidRDefault="00E00FD6" w:rsidP="00E00FD6">
      <w:pPr>
        <w:rPr>
          <w:szCs w:val="26"/>
          <w:rtl/>
        </w:rPr>
      </w:pPr>
    </w:p>
    <w:p w:rsidR="00E00FD6" w:rsidRDefault="00E00FD6" w:rsidP="00E00FD6">
      <w:pPr>
        <w:rPr>
          <w:szCs w:val="26"/>
          <w:rtl/>
        </w:rPr>
      </w:pPr>
    </w:p>
    <w:p w:rsidR="00F975CB" w:rsidRPr="00E00FD6" w:rsidRDefault="00F975CB" w:rsidP="00E00FD6">
      <w:pPr>
        <w:jc w:val="center"/>
        <w:rPr>
          <w:szCs w:val="26"/>
          <w:rtl/>
        </w:rPr>
      </w:pPr>
    </w:p>
    <w:sectPr w:rsidR="00F975CB" w:rsidRPr="00E00FD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7214" w:rsidRDefault="00B87214">
      <w:r>
        <w:separator/>
      </w:r>
    </w:p>
  </w:endnote>
  <w:endnote w:type="continuationSeparator" w:id="0">
    <w:p w:rsidR="00B87214" w:rsidRDefault="00B87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7214" w:rsidRDefault="00B87214">
      <w:r>
        <w:separator/>
      </w:r>
    </w:p>
  </w:footnote>
  <w:footnote w:type="continuationSeparator" w:id="0">
    <w:p w:rsidR="00B87214" w:rsidRDefault="00B87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FE2F89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FE2F89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07AC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029B9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2BE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87214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0FD6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B78D4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2F89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BDFCA4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1D9C1-1AC4-4ADC-A7D7-D8CA20B29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257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3</cp:revision>
  <cp:lastPrinted>2018-04-25T08:51:00Z</cp:lastPrinted>
  <dcterms:created xsi:type="dcterms:W3CDTF">2021-11-28T15:56:00Z</dcterms:created>
  <dcterms:modified xsi:type="dcterms:W3CDTF">2021-12-28T15:24:00Z</dcterms:modified>
</cp:coreProperties>
</file>